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D927" w14:textId="3A0230E7" w:rsidR="00E830B7" w:rsidRDefault="00E830B7">
      <w:r>
        <w:t>Műelemzés:</w:t>
      </w:r>
    </w:p>
    <w:p w14:paraId="0E35983E" w14:textId="708141D7" w:rsidR="00E830B7" w:rsidRDefault="00E830B7" w:rsidP="00E830B7">
      <w:pPr>
        <w:pStyle w:val="Listaszerbekezds"/>
        <w:numPr>
          <w:ilvl w:val="0"/>
          <w:numId w:val="1"/>
        </w:numPr>
      </w:pPr>
      <w:r>
        <w:t>A kép adatai</w:t>
      </w:r>
    </w:p>
    <w:p w14:paraId="7738F696" w14:textId="454F20D5" w:rsidR="002C4743" w:rsidRDefault="00E830B7">
      <w:r>
        <w:t>Alkotó: Vincent van Gogh</w:t>
      </w:r>
    </w:p>
    <w:p w14:paraId="4C672467" w14:textId="14F0DC1D" w:rsidR="00E830B7" w:rsidRDefault="00E830B7">
      <w:r>
        <w:t xml:space="preserve">Cím: Csillagos éj (The </w:t>
      </w:r>
      <w:proofErr w:type="spellStart"/>
      <w:r>
        <w:t>Starry</w:t>
      </w:r>
      <w:proofErr w:type="spellEnd"/>
      <w:r>
        <w:t xml:space="preserve"> </w:t>
      </w:r>
      <w:proofErr w:type="spellStart"/>
      <w:r>
        <w:t>Night</w:t>
      </w:r>
      <w:proofErr w:type="spellEnd"/>
      <w:r>
        <w:t>)</w:t>
      </w:r>
    </w:p>
    <w:p w14:paraId="4727FB0A" w14:textId="343AB261" w:rsidR="00E830B7" w:rsidRDefault="00E830B7">
      <w:r>
        <w:t>Keletkezés ideje: 1889</w:t>
      </w:r>
    </w:p>
    <w:p w14:paraId="36D70BCC" w14:textId="3FA84883" w:rsidR="00E830B7" w:rsidRDefault="00E830B7">
      <w:r>
        <w:t>Alapanyag, technika: Vászon, olajfesték</w:t>
      </w:r>
    </w:p>
    <w:p w14:paraId="5A793F6F" w14:textId="051A58EB" w:rsidR="00E830B7" w:rsidRDefault="00E830B7">
      <w:r>
        <w:t>Műfaj: Tájkép</w:t>
      </w:r>
    </w:p>
    <w:p w14:paraId="78835DA9" w14:textId="541BD6D7" w:rsidR="00E830B7" w:rsidRDefault="00E830B7" w:rsidP="00E830B7">
      <w:pPr>
        <w:pStyle w:val="Listaszerbekezds"/>
        <w:numPr>
          <w:ilvl w:val="0"/>
          <w:numId w:val="1"/>
        </w:numPr>
      </w:pPr>
      <w:r>
        <w:t>A kép témája</w:t>
      </w:r>
    </w:p>
    <w:p w14:paraId="62AD2284" w14:textId="77777777" w:rsidR="00E830B7" w:rsidRDefault="00E830B7">
      <w:r>
        <w:t>A kép egy éjszakai tájat ábrázol, Saint-</w:t>
      </w:r>
      <w:proofErr w:type="spellStart"/>
      <w:r>
        <w:t>Rémy</w:t>
      </w:r>
      <w:proofErr w:type="spellEnd"/>
      <w:r>
        <w:t>-de-Provence falu látképét a művész kórházi szobájának ablakából. A központi téma az éjszakai égbolt örvénylő, expresszív ábrázolása, amely fölé emelkedik egy ciprusfa és a hegyek sziluettje.</w:t>
      </w:r>
    </w:p>
    <w:p w14:paraId="2712010A" w14:textId="77777777" w:rsidR="00E830B7" w:rsidRDefault="00E830B7"/>
    <w:p w14:paraId="78BEA35D" w14:textId="597AA8D2" w:rsidR="00E830B7" w:rsidRDefault="00E830B7" w:rsidP="00E830B7">
      <w:pPr>
        <w:pStyle w:val="Listaszerbekezds"/>
        <w:numPr>
          <w:ilvl w:val="0"/>
          <w:numId w:val="1"/>
        </w:numPr>
      </w:pPr>
      <w:r>
        <w:t>Kompozíció</w:t>
      </w:r>
    </w:p>
    <w:p w14:paraId="448E129B" w14:textId="77777777" w:rsidR="00E830B7" w:rsidRDefault="00E830B7">
      <w:r>
        <w:t xml:space="preserve">A kompozíció erőteljesen dinamikus. A kép bal oldalán egy sötét, lángnyelvszerű ciprusfa nyúlik az ég felé, ami függőleges ellenpontja a vízszintes hegyeknek. Az égbolt dominál, örvénylő, spirális formákkal. Az előtérben a falu nyugodt, szabályos formái erős kontrasztban állnak az égbolt mozgásával. Az arányok </w:t>
      </w:r>
      <w:proofErr w:type="spellStart"/>
      <w:r>
        <w:t>kifejezőek</w:t>
      </w:r>
      <w:proofErr w:type="spellEnd"/>
      <w:r>
        <w:t>: a természet elemei monumentálisak az emberi építményekhez képest.</w:t>
      </w:r>
    </w:p>
    <w:p w14:paraId="196CACD6" w14:textId="77777777" w:rsidR="00E830B7" w:rsidRDefault="00E830B7"/>
    <w:p w14:paraId="792F5020" w14:textId="4E085734" w:rsidR="00E830B7" w:rsidRDefault="00E830B7" w:rsidP="00E830B7">
      <w:pPr>
        <w:pStyle w:val="Listaszerbekezds"/>
        <w:numPr>
          <w:ilvl w:val="0"/>
          <w:numId w:val="1"/>
        </w:numPr>
      </w:pPr>
      <w:r>
        <w:t>A kép színei</w:t>
      </w:r>
    </w:p>
    <w:p w14:paraId="2721D948" w14:textId="77777777" w:rsidR="00E830B7" w:rsidRDefault="00E830B7">
      <w:r>
        <w:t>A színvilág hűvös, de vibráló: mélykék és türkiz háttéren erős sárgák és fehérek jelennek meg a csillagokban és a holdban. A színek intenzitása erőteljes színhatásokat kelt. A sárga és kék kontrasztja kifejezetten érzéki, az égbolt mozgását fokozza.</w:t>
      </w:r>
    </w:p>
    <w:p w14:paraId="58996A29" w14:textId="77777777" w:rsidR="00E830B7" w:rsidRDefault="00E830B7"/>
    <w:p w14:paraId="108A79EB" w14:textId="1BB693CD" w:rsidR="00E830B7" w:rsidRDefault="00E830B7" w:rsidP="00E830B7">
      <w:pPr>
        <w:pStyle w:val="Listaszerbekezds"/>
        <w:numPr>
          <w:ilvl w:val="0"/>
          <w:numId w:val="1"/>
        </w:numPr>
      </w:pPr>
      <w:r>
        <w:t>Az alkotó stílusa</w:t>
      </w:r>
    </w:p>
    <w:p w14:paraId="2B73E9BD" w14:textId="77777777" w:rsidR="00E830B7" w:rsidRDefault="00E830B7">
      <w:r>
        <w:t>Van Gogh posztimpresszionista stílusban dolgozott, erőteljes ecsetkezeléssel és vastag, látható festékrétegekkel (</w:t>
      </w:r>
      <w:proofErr w:type="spellStart"/>
      <w:r>
        <w:t>impasztó</w:t>
      </w:r>
      <w:proofErr w:type="spellEnd"/>
      <w:r>
        <w:t xml:space="preserve"> technika). A kompozíció nem a valóság pontos mása, hanem annak szubjektív, érzelmekkel telített megjelenítése. Az ecsetvonások irányítják a néző tekintetét, ritmust és dinamikát adva a képnek.</w:t>
      </w:r>
    </w:p>
    <w:p w14:paraId="18DAC870" w14:textId="77777777" w:rsidR="00E830B7" w:rsidRDefault="00E830B7"/>
    <w:p w14:paraId="1C481CD3" w14:textId="0EA32C11" w:rsidR="00E830B7" w:rsidRDefault="00E830B7" w:rsidP="00E830B7">
      <w:pPr>
        <w:pStyle w:val="Listaszerbekezds"/>
        <w:numPr>
          <w:ilvl w:val="0"/>
          <w:numId w:val="1"/>
        </w:numPr>
      </w:pPr>
      <w:r>
        <w:t>A kép mondanivalója</w:t>
      </w:r>
    </w:p>
    <w:p w14:paraId="15867D9B" w14:textId="77777777" w:rsidR="00E830B7" w:rsidRDefault="00E830B7">
      <w:r>
        <w:t>A Csillagos éj nem csupán egy tájképet mutat, hanem a művész belső világát tükrözi. Az örvénylő égbolt az érzelmi feszültség, a kozmikus erők és az ember kicsinységének ábrázolása. A színek és a kompozíció álomszerű, transzcendens hatást keltenek – egyfajta spirituális élményként is értelmezhető.</w:t>
      </w:r>
    </w:p>
    <w:p w14:paraId="638D6A90" w14:textId="77777777" w:rsidR="00E830B7" w:rsidRDefault="00E830B7"/>
    <w:p w14:paraId="433E0C8D" w14:textId="443D7112" w:rsidR="00E830B7" w:rsidRDefault="00E830B7" w:rsidP="00E830B7">
      <w:pPr>
        <w:pStyle w:val="Listaszerbekezds"/>
        <w:numPr>
          <w:ilvl w:val="0"/>
          <w:numId w:val="1"/>
        </w:numPr>
      </w:pPr>
      <w:r>
        <w:t>Összehasonlítás</w:t>
      </w:r>
    </w:p>
    <w:p w14:paraId="1FFAA699" w14:textId="5BEDCA74" w:rsidR="00E830B7" w:rsidRDefault="00E830B7">
      <w:r>
        <w:t xml:space="preserve">Összevetve például a Napraforgók című festményével, ahol a színek melegsége és az élet ünneplése jelenik meg, a Csillagos éj inkább melankolikus, elmélyült hangulatú. Ugyanakkor mindkét műben megtalálható az expresszív ecsetkezelés és a belső világ kivetítése. Más éjszakai témájú munkái – mint például a Csillagos éj a </w:t>
      </w:r>
      <w:proofErr w:type="spellStart"/>
      <w:r>
        <w:t>Rhône</w:t>
      </w:r>
      <w:proofErr w:type="spellEnd"/>
      <w:r>
        <w:t xml:space="preserve"> folyónál – realisztikusabbak, míg a Csillagos éj inkább álomszerű és szimbolikus.</w:t>
      </w:r>
    </w:p>
    <w:p w14:paraId="6DD60263" w14:textId="77777777" w:rsidR="00E830B7" w:rsidRDefault="00E830B7"/>
    <w:p w14:paraId="4FD8C938" w14:textId="4195DBB9" w:rsidR="00E830B7" w:rsidRDefault="00E830B7"/>
    <w:p w14:paraId="1641707A" w14:textId="2D1B153C" w:rsidR="00E830B7" w:rsidRDefault="008D7921">
      <w:r>
        <w:rPr>
          <w:noProof/>
        </w:rPr>
        <w:drawing>
          <wp:anchor distT="0" distB="0" distL="114300" distR="114300" simplePos="0" relativeHeight="251659264" behindDoc="0" locked="0" layoutInCell="1" allowOverlap="1" wp14:anchorId="1CDC37E6" wp14:editId="5638B32A">
            <wp:simplePos x="0" y="0"/>
            <wp:positionH relativeFrom="column">
              <wp:posOffset>635</wp:posOffset>
            </wp:positionH>
            <wp:positionV relativeFrom="paragraph">
              <wp:posOffset>45720</wp:posOffset>
            </wp:positionV>
            <wp:extent cx="5723890" cy="4293235"/>
            <wp:effectExtent l="0" t="0" r="0" b="0"/>
            <wp:wrapTopAndBottom/>
            <wp:docPr id="44127921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79218" name="Kép 4412792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7758D"/>
    <w:multiLevelType w:val="hybridMultilevel"/>
    <w:tmpl w:val="4DEE32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05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B7"/>
    <w:rsid w:val="00041541"/>
    <w:rsid w:val="001A7F54"/>
    <w:rsid w:val="002C4743"/>
    <w:rsid w:val="00416B82"/>
    <w:rsid w:val="005A2873"/>
    <w:rsid w:val="006241E8"/>
    <w:rsid w:val="00710D3C"/>
    <w:rsid w:val="00844AEE"/>
    <w:rsid w:val="008D7921"/>
    <w:rsid w:val="00E50906"/>
    <w:rsid w:val="00E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96A8AC"/>
  <w15:chartTrackingRefBased/>
  <w15:docId w15:val="{2977960A-0E4C-2F4E-819B-2326359F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8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8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8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8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8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8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8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8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8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8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8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8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830B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830B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830B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830B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830B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830B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8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8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8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8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8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830B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830B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830B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8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830B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830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sarahstilinski27@gmail.com</dc:creator>
  <cp:keywords/>
  <dc:description/>
  <cp:lastModifiedBy>sarahstilinski27@gmail.com</cp:lastModifiedBy>
  <cp:revision>2</cp:revision>
  <dcterms:created xsi:type="dcterms:W3CDTF">2025-05-30T08:51:00Z</dcterms:created>
  <dcterms:modified xsi:type="dcterms:W3CDTF">2025-05-30T08:51:00Z</dcterms:modified>
</cp:coreProperties>
</file>